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6D1A7" w14:textId="77777777" w:rsidR="00F61D3A" w:rsidRDefault="00F61D3A" w:rsidP="003B7D1F">
      <w:pPr>
        <w:pBdr>
          <w:bottom w:val="double" w:sz="6" w:space="1" w:color="auto"/>
        </w:pBdr>
        <w:snapToGrid w:val="0"/>
        <w:rPr>
          <w:rFonts w:ascii="游ゴシック" w:eastAsia="游ゴシック" w:hAnsi="游ゴシック" w:cs="Meiryo UI"/>
          <w:color w:val="404040"/>
          <w:sz w:val="24"/>
          <w:szCs w:val="40"/>
        </w:rPr>
      </w:pPr>
      <w:r>
        <w:rPr>
          <w:rFonts w:ascii="游ゴシック" w:eastAsia="游ゴシック" w:hAnsi="游ゴシック" w:cs="Meiryo UI" w:hint="eastAsia"/>
          <w:color w:val="404040"/>
          <w:sz w:val="24"/>
          <w:szCs w:val="40"/>
        </w:rPr>
        <w:t>研修参加者各位</w:t>
      </w:r>
    </w:p>
    <w:p w14:paraId="28C5E111" w14:textId="77777777" w:rsidR="00D75D1D" w:rsidRDefault="006E6058" w:rsidP="003C25B4">
      <w:pPr>
        <w:pBdr>
          <w:bottom w:val="double" w:sz="6" w:space="1" w:color="auto"/>
        </w:pBdr>
        <w:snapToGrid w:val="0"/>
        <w:rPr>
          <w:rFonts w:ascii="游ゴシック" w:eastAsia="游ゴシック" w:hAnsi="游ゴシック" w:cs="Meiryo UI" w:hint="eastAsia"/>
          <w:b/>
          <w:color w:val="404040"/>
          <w:sz w:val="36"/>
          <w:szCs w:val="36"/>
        </w:rPr>
      </w:pPr>
      <w:r>
        <w:rPr>
          <w:rFonts w:ascii="游ゴシック" w:eastAsia="游ゴシック" w:hAnsi="游ゴシック" w:cs="Meiryo UI" w:hint="eastAsia"/>
          <w:b/>
          <w:color w:val="404040"/>
          <w:sz w:val="36"/>
          <w:szCs w:val="36"/>
        </w:rPr>
        <w:t>【事前</w:t>
      </w:r>
      <w:r w:rsidR="000347D4">
        <w:rPr>
          <w:rFonts w:ascii="游ゴシック" w:eastAsia="游ゴシック" w:hAnsi="游ゴシック" w:cs="Meiryo UI" w:hint="eastAsia"/>
          <w:b/>
          <w:color w:val="404040"/>
          <w:sz w:val="36"/>
          <w:szCs w:val="36"/>
        </w:rPr>
        <w:t>課題</w:t>
      </w:r>
      <w:r w:rsidR="00F61D3A">
        <w:rPr>
          <w:rFonts w:ascii="游ゴシック" w:eastAsia="游ゴシック" w:hAnsi="游ゴシック" w:cs="Meiryo UI" w:hint="eastAsia"/>
          <w:b/>
          <w:color w:val="404040"/>
          <w:sz w:val="36"/>
          <w:szCs w:val="36"/>
        </w:rPr>
        <w:t>のご案内</w:t>
      </w:r>
      <w:r>
        <w:rPr>
          <w:rFonts w:ascii="游ゴシック" w:eastAsia="游ゴシック" w:hAnsi="游ゴシック" w:cs="Meiryo UI" w:hint="eastAsia"/>
          <w:b/>
          <w:color w:val="404040"/>
          <w:sz w:val="36"/>
          <w:szCs w:val="36"/>
        </w:rPr>
        <w:t>】</w:t>
      </w:r>
      <w:r w:rsidR="003C25B4">
        <w:rPr>
          <w:rFonts w:ascii="游ゴシック" w:eastAsia="游ゴシック" w:hAnsi="游ゴシック" w:cs="Meiryo UI" w:hint="eastAsia"/>
          <w:b/>
          <w:color w:val="404040"/>
          <w:sz w:val="36"/>
          <w:szCs w:val="36"/>
        </w:rPr>
        <w:t xml:space="preserve">　　　　　</w:t>
      </w:r>
      <w:r w:rsidR="003C25B4">
        <w:rPr>
          <w:rFonts w:ascii="游ゴシック" w:eastAsia="游ゴシック" w:hAnsi="游ゴシック" w:hint="eastAsia"/>
          <w:b/>
          <w:bCs/>
          <w:color w:val="404040"/>
          <w:sz w:val="36"/>
          <w:szCs w:val="36"/>
        </w:rPr>
        <w:t>登壇技法（庁内研修向け）</w:t>
      </w:r>
    </w:p>
    <w:p w14:paraId="4A580425" w14:textId="77777777" w:rsidR="003C25B4" w:rsidRDefault="003C25B4" w:rsidP="003B7D1F">
      <w:pPr>
        <w:snapToGrid w:val="0"/>
        <w:ind w:firstLineChars="100" w:firstLine="220"/>
        <w:rPr>
          <w:rFonts w:ascii="游ゴシック" w:eastAsia="游ゴシック" w:hAnsi="游ゴシック" w:cs="Meiryo UI"/>
          <w:color w:val="404040"/>
          <w:szCs w:val="22"/>
        </w:rPr>
      </w:pPr>
    </w:p>
    <w:p w14:paraId="2DA3D769" w14:textId="77777777" w:rsidR="00F61D3A" w:rsidRDefault="00D75D1D" w:rsidP="003B7D1F">
      <w:pPr>
        <w:snapToGrid w:val="0"/>
        <w:ind w:firstLineChars="100" w:firstLine="220"/>
        <w:rPr>
          <w:rFonts w:ascii="游ゴシック" w:eastAsia="游ゴシック" w:hAnsi="游ゴシック" w:cs="Meiryo UI"/>
          <w:color w:val="404040"/>
          <w:szCs w:val="22"/>
        </w:rPr>
      </w:pPr>
      <w:r>
        <w:rPr>
          <w:rFonts w:ascii="游ゴシック" w:eastAsia="游ゴシック" w:hAnsi="游ゴシック" w:cs="Meiryo UI" w:hint="eastAsia"/>
          <w:color w:val="404040"/>
          <w:szCs w:val="22"/>
        </w:rPr>
        <w:t>本研修</w:t>
      </w:r>
      <w:r w:rsidR="00F61D3A">
        <w:rPr>
          <w:rFonts w:ascii="游ゴシック" w:eastAsia="游ゴシック" w:hAnsi="游ゴシック" w:cs="Meiryo UI" w:hint="eastAsia"/>
          <w:color w:val="404040"/>
          <w:szCs w:val="22"/>
        </w:rPr>
        <w:t>は、</w:t>
      </w:r>
      <w:r w:rsidR="007F4968">
        <w:rPr>
          <w:rFonts w:ascii="游ゴシック" w:eastAsia="游ゴシック" w:hAnsi="游ゴシック" w:cs="Meiryo UI" w:hint="eastAsia"/>
          <w:color w:val="404040"/>
          <w:szCs w:val="22"/>
        </w:rPr>
        <w:t>研修</w:t>
      </w:r>
      <w:r w:rsidR="00F61D3A">
        <w:rPr>
          <w:rFonts w:ascii="游ゴシック" w:eastAsia="游ゴシック" w:hAnsi="游ゴシック" w:cs="Meiryo UI" w:hint="eastAsia"/>
          <w:color w:val="404040"/>
          <w:szCs w:val="22"/>
        </w:rPr>
        <w:t>を担当する皆さまに、講師としての能力を育成・強化していただくことを目的としています。実践的な内容にするため、研修内で皆様に模擬講義を行っていただきます。</w:t>
      </w:r>
    </w:p>
    <w:p w14:paraId="018B9411" w14:textId="77777777" w:rsidR="002B38BD" w:rsidRDefault="00F61D3A" w:rsidP="003B7D1F">
      <w:pPr>
        <w:snapToGrid w:val="0"/>
        <w:ind w:firstLineChars="100" w:firstLine="220"/>
        <w:rPr>
          <w:rFonts w:ascii="游ゴシック" w:eastAsia="游ゴシック" w:hAnsi="游ゴシック" w:cs="Meiryo UI"/>
          <w:color w:val="404040"/>
          <w:szCs w:val="22"/>
        </w:rPr>
      </w:pPr>
      <w:r>
        <w:rPr>
          <w:rFonts w:ascii="游ゴシック" w:eastAsia="游ゴシック" w:hAnsi="游ゴシック" w:cs="Meiryo UI" w:hint="eastAsia"/>
          <w:color w:val="404040"/>
          <w:szCs w:val="22"/>
        </w:rPr>
        <w:t>つきましては、事前準備のうえ、研修にご参加くださいますようご協力をお願いいたします。準備の仕方に関して、細かい指示はありません。ただし、模擬講義は原稿を読み上げる実習ではありませんので、文書原稿を用意する必要はありません。</w:t>
      </w:r>
    </w:p>
    <w:p w14:paraId="62BBF723" w14:textId="77777777" w:rsidR="00F61D3A" w:rsidRDefault="00F61D3A" w:rsidP="003B7D1F">
      <w:pPr>
        <w:snapToGrid w:val="0"/>
        <w:ind w:firstLineChars="100" w:firstLine="220"/>
        <w:rPr>
          <w:rFonts w:ascii="游ゴシック" w:eastAsia="游ゴシック" w:hAnsi="游ゴシック" w:cs="Meiryo UI"/>
          <w:color w:val="404040"/>
          <w:szCs w:val="22"/>
        </w:rPr>
      </w:pPr>
    </w:p>
    <w:p w14:paraId="6004E4F0" w14:textId="77777777" w:rsidR="00F61D3A" w:rsidRDefault="00F61D3A" w:rsidP="003B7D1F">
      <w:pPr>
        <w:snapToGrid w:val="0"/>
        <w:ind w:firstLineChars="100" w:firstLine="220"/>
        <w:rPr>
          <w:rFonts w:ascii="游ゴシック" w:eastAsia="游ゴシック" w:hAnsi="游ゴシック" w:cs="Meiryo UI" w:hint="eastAsia"/>
          <w:color w:val="404040"/>
          <w:szCs w:val="22"/>
        </w:rPr>
      </w:pPr>
    </w:p>
    <w:p w14:paraId="36CFADB8" w14:textId="77777777" w:rsidR="00F61D3A" w:rsidRDefault="00F61D3A" w:rsidP="003B7D1F">
      <w:pPr>
        <w:snapToGrid w:val="0"/>
        <w:ind w:firstLineChars="100" w:firstLine="220"/>
        <w:rPr>
          <w:rFonts w:ascii="游ゴシック" w:eastAsia="游ゴシック" w:hAnsi="游ゴシック" w:cs="Meiryo UI"/>
          <w:color w:val="404040"/>
          <w:szCs w:val="22"/>
        </w:rPr>
      </w:pPr>
    </w:p>
    <w:p w14:paraId="58484036" w14:textId="77777777" w:rsidR="00F61D3A" w:rsidRDefault="00F61D3A" w:rsidP="003B7D1F">
      <w:pPr>
        <w:snapToGrid w:val="0"/>
        <w:rPr>
          <w:rFonts w:ascii="游ゴシック" w:eastAsia="游ゴシック" w:hAnsi="游ゴシック" w:cs="Meiryo UI" w:hint="eastAsia"/>
          <w:b/>
          <w:bCs/>
          <w:color w:val="404040"/>
          <w:sz w:val="28"/>
          <w:szCs w:val="22"/>
          <w:u w:val="single"/>
        </w:rPr>
      </w:pPr>
      <w:r>
        <w:rPr>
          <w:rFonts w:ascii="游ゴシック" w:eastAsia="游ゴシック" w:hAnsi="游ゴシック" w:cs="Meiryo UI" w:hint="eastAsia"/>
          <w:b/>
          <w:bCs/>
          <w:color w:val="404040"/>
          <w:sz w:val="28"/>
          <w:szCs w:val="22"/>
          <w:u w:val="single"/>
        </w:rPr>
        <w:t>●実習「模擬講義」の内容</w:t>
      </w:r>
    </w:p>
    <w:p w14:paraId="66D445AF" w14:textId="77777777" w:rsidR="00647E98" w:rsidRDefault="00647E98" w:rsidP="003B7D1F">
      <w:pPr>
        <w:snapToGrid w:val="0"/>
        <w:rPr>
          <w:rFonts w:ascii="游ゴシック" w:eastAsia="游ゴシック" w:hAnsi="游ゴシック" w:cs="Meiryo UI" w:hint="eastAsia"/>
          <w:b/>
          <w:bCs/>
          <w:color w:val="404040"/>
          <w:szCs w:val="22"/>
        </w:rPr>
      </w:pPr>
    </w:p>
    <w:p w14:paraId="78824441" w14:textId="77777777" w:rsidR="00F61D3A" w:rsidRDefault="00F61D3A" w:rsidP="003B7D1F">
      <w:pPr>
        <w:snapToGrid w:val="0"/>
        <w:ind w:leftChars="100" w:left="220"/>
        <w:rPr>
          <w:rFonts w:ascii="游ゴシック" w:eastAsia="游ゴシック" w:hAnsi="游ゴシック" w:cs="Meiryo UI"/>
          <w:bCs/>
          <w:color w:val="404040"/>
          <w:sz w:val="24"/>
          <w:szCs w:val="22"/>
        </w:rPr>
      </w:pPr>
      <w:r>
        <w:rPr>
          <w:rFonts w:ascii="游ゴシック" w:eastAsia="游ゴシック" w:hAnsi="游ゴシック" w:cs="Meiryo UI" w:hint="eastAsia"/>
          <w:bCs/>
          <w:color w:val="404040"/>
          <w:sz w:val="24"/>
          <w:szCs w:val="22"/>
        </w:rPr>
        <w:t>研修</w:t>
      </w:r>
      <w:r w:rsidR="000347D4">
        <w:rPr>
          <w:rFonts w:ascii="游ゴシック" w:eastAsia="游ゴシック" w:hAnsi="游ゴシック" w:cs="Meiryo UI" w:hint="eastAsia"/>
          <w:bCs/>
          <w:color w:val="404040"/>
          <w:sz w:val="24"/>
          <w:szCs w:val="22"/>
        </w:rPr>
        <w:t>内にて</w:t>
      </w:r>
      <w:r>
        <w:rPr>
          <w:rFonts w:ascii="游ゴシック" w:eastAsia="游ゴシック" w:hAnsi="游ゴシック" w:cs="Meiryo UI" w:hint="eastAsia"/>
          <w:bCs/>
          <w:color w:val="404040"/>
          <w:sz w:val="24"/>
          <w:szCs w:val="22"/>
        </w:rPr>
        <w:t>、模擬講義実習を行います。</w:t>
      </w:r>
    </w:p>
    <w:p w14:paraId="38817138" w14:textId="77777777" w:rsidR="00F61D3A" w:rsidRDefault="007F4968" w:rsidP="003B7D1F">
      <w:pPr>
        <w:snapToGrid w:val="0"/>
        <w:ind w:leftChars="100" w:left="220"/>
        <w:rPr>
          <w:rFonts w:ascii="游ゴシック" w:eastAsia="游ゴシック" w:hAnsi="游ゴシック" w:cs="Meiryo UI"/>
          <w:bCs/>
          <w:color w:val="404040"/>
          <w:sz w:val="24"/>
          <w:szCs w:val="22"/>
        </w:rPr>
      </w:pPr>
      <w:r>
        <w:rPr>
          <w:rFonts w:ascii="游ゴシック" w:eastAsia="游ゴシック" w:hAnsi="游ゴシック" w:cs="Meiryo UI" w:hint="eastAsia"/>
          <w:bCs/>
          <w:color w:val="404040"/>
          <w:sz w:val="24"/>
          <w:szCs w:val="22"/>
        </w:rPr>
        <w:t>受講対象を設定して講義を行うことを</w:t>
      </w:r>
      <w:r w:rsidR="000347D4">
        <w:rPr>
          <w:rFonts w:ascii="游ゴシック" w:eastAsia="游ゴシック" w:hAnsi="游ゴシック" w:cs="Meiryo UI" w:hint="eastAsia"/>
          <w:bCs/>
          <w:color w:val="404040"/>
          <w:sz w:val="24"/>
          <w:szCs w:val="22"/>
        </w:rPr>
        <w:t>想定</w:t>
      </w:r>
      <w:r>
        <w:rPr>
          <w:rFonts w:ascii="游ゴシック" w:eastAsia="游ゴシック" w:hAnsi="游ゴシック" w:cs="Meiryo UI" w:hint="eastAsia"/>
          <w:bCs/>
          <w:color w:val="404040"/>
          <w:sz w:val="24"/>
          <w:szCs w:val="22"/>
        </w:rPr>
        <w:t>し</w:t>
      </w:r>
      <w:r w:rsidR="000347D4">
        <w:rPr>
          <w:rFonts w:ascii="游ゴシック" w:eastAsia="游ゴシック" w:hAnsi="游ゴシック" w:cs="Meiryo UI" w:hint="eastAsia"/>
          <w:bCs/>
          <w:color w:val="404040"/>
          <w:sz w:val="24"/>
          <w:szCs w:val="22"/>
        </w:rPr>
        <w:t>、</w:t>
      </w:r>
      <w:r w:rsidR="00F61D3A">
        <w:rPr>
          <w:rFonts w:ascii="游ゴシック" w:eastAsia="游ゴシック" w:hAnsi="游ゴシック" w:cs="Meiryo UI" w:hint="eastAsia"/>
          <w:bCs/>
          <w:color w:val="404040"/>
          <w:sz w:val="24"/>
          <w:szCs w:val="22"/>
        </w:rPr>
        <w:t>下記テーマから１つを選択し、</w:t>
      </w:r>
      <w:r w:rsidR="00B76BE3">
        <w:rPr>
          <w:rFonts w:ascii="游ゴシック" w:eastAsia="游ゴシック" w:hAnsi="游ゴシック" w:cs="Meiryo UI" w:hint="eastAsia"/>
          <w:bCs/>
          <w:color w:val="404040"/>
          <w:sz w:val="24"/>
          <w:szCs w:val="22"/>
        </w:rPr>
        <w:t>４</w:t>
      </w:r>
      <w:r w:rsidR="003C25B4">
        <w:rPr>
          <w:rFonts w:ascii="游ゴシック" w:eastAsia="游ゴシック" w:hAnsi="游ゴシック" w:cs="Meiryo UI" w:hint="eastAsia"/>
          <w:bCs/>
          <w:color w:val="404040"/>
          <w:sz w:val="24"/>
          <w:szCs w:val="22"/>
        </w:rPr>
        <w:t>－５</w:t>
      </w:r>
      <w:r w:rsidR="00F61D3A">
        <w:rPr>
          <w:rFonts w:ascii="游ゴシック" w:eastAsia="游ゴシック" w:hAnsi="游ゴシック" w:cs="Meiryo UI" w:hint="eastAsia"/>
          <w:bCs/>
          <w:color w:val="404040"/>
          <w:sz w:val="24"/>
          <w:szCs w:val="22"/>
        </w:rPr>
        <w:t>分間で模擬講義ができるようご準備をお願いいたします。</w:t>
      </w:r>
    </w:p>
    <w:p w14:paraId="58E131B5" w14:textId="77777777" w:rsidR="00F61D3A" w:rsidRDefault="00F61D3A" w:rsidP="003B7D1F">
      <w:pPr>
        <w:snapToGrid w:val="0"/>
        <w:rPr>
          <w:rFonts w:ascii="游ゴシック" w:eastAsia="游ゴシック" w:hAnsi="游ゴシック" w:cs="Meiryo UI"/>
          <w:bCs/>
          <w:color w:val="404040"/>
          <w:sz w:val="24"/>
          <w:szCs w:val="22"/>
        </w:rPr>
      </w:pPr>
    </w:p>
    <w:p w14:paraId="523CC7B7" w14:textId="77777777" w:rsidR="00F61D3A" w:rsidRDefault="00F61D3A" w:rsidP="003B7D1F">
      <w:pPr>
        <w:snapToGrid w:val="0"/>
        <w:ind w:leftChars="200" w:left="440"/>
        <w:rPr>
          <w:rFonts w:ascii="游ゴシック" w:eastAsia="游ゴシック" w:hAnsi="游ゴシック" w:cs="Meiryo UI"/>
          <w:bCs/>
          <w:color w:val="404040"/>
          <w:sz w:val="24"/>
          <w:szCs w:val="22"/>
        </w:rPr>
      </w:pPr>
      <w:r>
        <w:rPr>
          <w:rFonts w:ascii="游ゴシック" w:eastAsia="游ゴシック" w:hAnsi="游ゴシック" w:cs="Meiryo UI" w:hint="eastAsia"/>
          <w:bCs/>
          <w:color w:val="404040"/>
          <w:sz w:val="24"/>
          <w:szCs w:val="22"/>
        </w:rPr>
        <w:t>テーマ１）</w:t>
      </w:r>
      <w:r w:rsidR="003E0080">
        <w:rPr>
          <w:rFonts w:ascii="游ゴシック" w:eastAsia="游ゴシック" w:hAnsi="游ゴシック" w:cs="Meiryo UI" w:hint="eastAsia"/>
          <w:bCs/>
          <w:color w:val="404040"/>
          <w:sz w:val="24"/>
          <w:szCs w:val="22"/>
        </w:rPr>
        <w:t>より働きやすい職場環境づくりのために必要なこと</w:t>
      </w:r>
    </w:p>
    <w:p w14:paraId="00C6A4F4" w14:textId="77777777" w:rsidR="00F61D3A" w:rsidRDefault="00F61D3A" w:rsidP="003C25B4">
      <w:pPr>
        <w:snapToGrid w:val="0"/>
        <w:rPr>
          <w:rFonts w:ascii="游ゴシック" w:eastAsia="游ゴシック" w:hAnsi="游ゴシック" w:cs="Meiryo UI" w:hint="eastAsia"/>
          <w:bCs/>
          <w:color w:val="404040"/>
          <w:sz w:val="24"/>
          <w:szCs w:val="22"/>
        </w:rPr>
      </w:pPr>
    </w:p>
    <w:p w14:paraId="5FB2E693" w14:textId="77777777" w:rsidR="00F61D3A" w:rsidRDefault="00F61D3A" w:rsidP="003B7D1F">
      <w:pPr>
        <w:snapToGrid w:val="0"/>
        <w:ind w:leftChars="200" w:left="440"/>
        <w:rPr>
          <w:rFonts w:ascii="游ゴシック" w:eastAsia="游ゴシック" w:hAnsi="游ゴシック" w:cs="Meiryo UI"/>
          <w:bCs/>
          <w:color w:val="404040"/>
          <w:sz w:val="24"/>
          <w:szCs w:val="22"/>
        </w:rPr>
      </w:pPr>
      <w:r>
        <w:rPr>
          <w:rFonts w:ascii="游ゴシック" w:eastAsia="游ゴシック" w:hAnsi="游ゴシック" w:cs="Meiryo UI" w:hint="eastAsia"/>
          <w:bCs/>
          <w:color w:val="404040"/>
          <w:sz w:val="24"/>
          <w:szCs w:val="22"/>
        </w:rPr>
        <w:t>テーマ２）</w:t>
      </w:r>
      <w:r w:rsidR="003E0080">
        <w:rPr>
          <w:rFonts w:ascii="游ゴシック" w:eastAsia="游ゴシック" w:hAnsi="游ゴシック" w:cs="Meiryo UI" w:hint="eastAsia"/>
          <w:bCs/>
          <w:color w:val="404040"/>
          <w:sz w:val="24"/>
          <w:szCs w:val="22"/>
        </w:rPr>
        <w:t>部下（後輩）指導/育成で日常心掛けること</w:t>
      </w:r>
    </w:p>
    <w:p w14:paraId="6D448F9C" w14:textId="77777777" w:rsidR="00F61D3A" w:rsidRDefault="00F61D3A" w:rsidP="003C25B4">
      <w:pPr>
        <w:snapToGrid w:val="0"/>
        <w:rPr>
          <w:rFonts w:ascii="游ゴシック" w:eastAsia="游ゴシック" w:hAnsi="游ゴシック" w:cs="Meiryo UI" w:hint="eastAsia"/>
          <w:bCs/>
          <w:color w:val="404040"/>
          <w:sz w:val="24"/>
          <w:szCs w:val="22"/>
        </w:rPr>
      </w:pPr>
    </w:p>
    <w:p w14:paraId="7A4642CA" w14:textId="77777777" w:rsidR="00F61D3A" w:rsidRDefault="00F61D3A" w:rsidP="003B7D1F">
      <w:pPr>
        <w:snapToGrid w:val="0"/>
        <w:ind w:leftChars="200" w:left="440"/>
        <w:rPr>
          <w:rFonts w:ascii="游ゴシック" w:eastAsia="游ゴシック" w:hAnsi="游ゴシック" w:cs="Meiryo UI"/>
          <w:bCs/>
          <w:color w:val="404040"/>
          <w:sz w:val="24"/>
          <w:szCs w:val="22"/>
        </w:rPr>
      </w:pPr>
      <w:r>
        <w:rPr>
          <w:rFonts w:ascii="游ゴシック" w:eastAsia="游ゴシック" w:hAnsi="游ゴシック" w:cs="Meiryo UI" w:hint="eastAsia"/>
          <w:bCs/>
          <w:color w:val="404040"/>
          <w:sz w:val="24"/>
          <w:szCs w:val="22"/>
        </w:rPr>
        <w:t>テーマ３）</w:t>
      </w:r>
      <w:r w:rsidR="003C25B4">
        <w:rPr>
          <w:rFonts w:ascii="游ゴシック" w:eastAsia="游ゴシック" w:hAnsi="游ゴシック" w:cs="Meiryo UI" w:hint="eastAsia"/>
          <w:bCs/>
          <w:color w:val="404040"/>
          <w:sz w:val="24"/>
          <w:szCs w:val="22"/>
        </w:rPr>
        <w:t>本番想定テーマ（</w:t>
      </w:r>
      <w:r w:rsidR="003C25B4">
        <w:rPr>
          <w:rFonts w:ascii="游ゴシック" w:eastAsia="游ゴシック" w:hAnsi="游ゴシック" w:cs="Meiryo UI" w:hint="eastAsia"/>
          <w:color w:val="404040"/>
          <w:kern w:val="0"/>
          <w:szCs w:val="22"/>
        </w:rPr>
        <w:t>ご自身が担当する（既にしている）科目を題材に発表する）</w:t>
      </w:r>
    </w:p>
    <w:p w14:paraId="747D279B" w14:textId="77777777" w:rsidR="000347D4" w:rsidRDefault="000347D4" w:rsidP="003B7D1F">
      <w:pPr>
        <w:snapToGrid w:val="0"/>
        <w:rPr>
          <w:rFonts w:ascii="游ゴシック" w:eastAsia="游ゴシック" w:hAnsi="游ゴシック" w:cs="Meiryo UI"/>
          <w:bCs/>
          <w:color w:val="404040"/>
          <w:sz w:val="24"/>
          <w:szCs w:val="22"/>
        </w:rPr>
      </w:pPr>
    </w:p>
    <w:p w14:paraId="006558A1" w14:textId="77777777" w:rsidR="000347D4" w:rsidRDefault="000347D4" w:rsidP="003B7D1F">
      <w:pPr>
        <w:snapToGrid w:val="0"/>
        <w:rPr>
          <w:rFonts w:ascii="游ゴシック" w:eastAsia="游ゴシック" w:hAnsi="游ゴシック" w:cs="Meiryo UI"/>
          <w:bCs/>
          <w:color w:val="404040"/>
          <w:sz w:val="24"/>
          <w:szCs w:val="22"/>
        </w:rPr>
      </w:pPr>
    </w:p>
    <w:p w14:paraId="4B05BA95" w14:textId="77777777" w:rsidR="000347D4" w:rsidRDefault="000347D4" w:rsidP="003B7D1F">
      <w:pPr>
        <w:snapToGrid w:val="0"/>
        <w:rPr>
          <w:rFonts w:ascii="游ゴシック" w:eastAsia="游ゴシック" w:hAnsi="游ゴシック" w:cs="Meiryo UI" w:hint="eastAsia"/>
          <w:bCs/>
          <w:color w:val="404040"/>
          <w:sz w:val="24"/>
          <w:szCs w:val="22"/>
        </w:rPr>
      </w:pPr>
    </w:p>
    <w:p w14:paraId="35D3B269" w14:textId="77777777" w:rsidR="000347D4" w:rsidRDefault="000347D4" w:rsidP="003B7D1F">
      <w:pPr>
        <w:snapToGrid w:val="0"/>
        <w:rPr>
          <w:rFonts w:ascii="游ゴシック" w:eastAsia="游ゴシック" w:hAnsi="游ゴシック" w:cs="Meiryo UI"/>
          <w:bCs/>
          <w:color w:val="404040"/>
          <w:szCs w:val="22"/>
        </w:rPr>
      </w:pPr>
      <w:r>
        <w:rPr>
          <w:rFonts w:ascii="游ゴシック" w:eastAsia="游ゴシック" w:hAnsi="游ゴシック" w:cs="Meiryo UI" w:hint="eastAsia"/>
          <w:bCs/>
          <w:color w:val="404040"/>
          <w:szCs w:val="22"/>
        </w:rPr>
        <w:t xml:space="preserve">　※事前課題の準備にあたって作成した資料の提出／配布などは不要です。</w:t>
      </w:r>
    </w:p>
    <w:p w14:paraId="15702490" w14:textId="77777777" w:rsidR="000347D4" w:rsidRDefault="000347D4" w:rsidP="003B7D1F">
      <w:pPr>
        <w:snapToGrid w:val="0"/>
        <w:rPr>
          <w:rFonts w:ascii="游ゴシック" w:eastAsia="游ゴシック" w:hAnsi="游ゴシック" w:cs="Meiryo UI" w:hint="eastAsia"/>
          <w:bCs/>
          <w:color w:val="404040"/>
          <w:szCs w:val="22"/>
        </w:rPr>
      </w:pPr>
      <w:r>
        <w:rPr>
          <w:rFonts w:ascii="游ゴシック" w:eastAsia="游ゴシック" w:hAnsi="游ゴシック" w:cs="Meiryo UI" w:hint="eastAsia"/>
          <w:bCs/>
          <w:color w:val="404040"/>
          <w:szCs w:val="22"/>
        </w:rPr>
        <w:t xml:space="preserve">　※</w:t>
      </w:r>
      <w:r w:rsidR="0080527B">
        <w:rPr>
          <w:rFonts w:ascii="游ゴシック" w:eastAsia="游ゴシック" w:hAnsi="游ゴシック" w:cs="Meiryo UI" w:hint="eastAsia"/>
          <w:bCs/>
          <w:color w:val="404040"/>
          <w:szCs w:val="22"/>
        </w:rPr>
        <w:t>研修内</w:t>
      </w:r>
      <w:r>
        <w:rPr>
          <w:rFonts w:ascii="游ゴシック" w:eastAsia="游ゴシック" w:hAnsi="游ゴシック" w:cs="Meiryo UI" w:hint="eastAsia"/>
          <w:bCs/>
          <w:color w:val="404040"/>
          <w:szCs w:val="22"/>
        </w:rPr>
        <w:t>の模擬講義の持ち時間は、研修生数などにより変動する可能性があります。</w:t>
      </w:r>
    </w:p>
    <w:p w14:paraId="0A37678E" w14:textId="77777777" w:rsidR="00F61D3A" w:rsidRDefault="00F61D3A" w:rsidP="003B7D1F">
      <w:pPr>
        <w:snapToGrid w:val="0"/>
        <w:rPr>
          <w:rFonts w:ascii="游ゴシック" w:eastAsia="游ゴシック" w:hAnsi="游ゴシック" w:cs="Meiryo UI"/>
          <w:bCs/>
          <w:color w:val="404040"/>
          <w:sz w:val="24"/>
          <w:szCs w:val="22"/>
        </w:rPr>
      </w:pPr>
    </w:p>
    <w:p w14:paraId="0A8C71C1" w14:textId="77777777" w:rsidR="00F61D3A" w:rsidRDefault="0080145F" w:rsidP="003B7D1F">
      <w:pPr>
        <w:snapToGrid w:val="0"/>
        <w:jc w:val="right"/>
        <w:rPr>
          <w:rFonts w:ascii="游ゴシック" w:eastAsia="游ゴシック" w:hAnsi="游ゴシック" w:cs="Meiryo UI" w:hint="eastAsia"/>
          <w:bCs/>
          <w:color w:val="404040"/>
          <w:szCs w:val="22"/>
        </w:rPr>
      </w:pPr>
      <w:r>
        <w:rPr>
          <w:rFonts w:ascii="游ゴシック" w:eastAsia="游ゴシック" w:hAnsi="游ゴシック" w:cs="Meiryo UI" w:hint="eastAsia"/>
          <w:bCs/>
          <w:color w:val="404040"/>
          <w:szCs w:val="22"/>
        </w:rPr>
        <w:t>（株）</w:t>
      </w:r>
      <w:r w:rsidR="00F61D3A">
        <w:rPr>
          <w:rFonts w:ascii="游ゴシック" w:eastAsia="游ゴシック" w:hAnsi="游ゴシック" w:cs="Meiryo UI" w:hint="eastAsia"/>
          <w:bCs/>
          <w:color w:val="404040"/>
          <w:szCs w:val="22"/>
        </w:rPr>
        <w:t>話し方研究所</w:t>
      </w:r>
    </w:p>
    <w:sectPr w:rsidR="00F61D3A" w:rsidSect="00EF1187">
      <w:pgSz w:w="11906" w:h="16838" w:code="9"/>
      <w:pgMar w:top="907" w:right="1134" w:bottom="851" w:left="1134" w:header="851" w:footer="454" w:gutter="0"/>
      <w:cols w:space="425"/>
      <w:docGrid w:type="lines" w:linePitch="303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F739" w14:textId="77777777" w:rsidR="00B55204" w:rsidRDefault="00B55204">
      <w:r>
        <w:separator/>
      </w:r>
    </w:p>
  </w:endnote>
  <w:endnote w:type="continuationSeparator" w:id="0">
    <w:p w14:paraId="6080DCB9" w14:textId="77777777" w:rsidR="00B55204" w:rsidRDefault="00B55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4B14F" w14:textId="77777777" w:rsidR="00B55204" w:rsidRDefault="00B55204">
      <w:r>
        <w:separator/>
      </w:r>
    </w:p>
  </w:footnote>
  <w:footnote w:type="continuationSeparator" w:id="0">
    <w:p w14:paraId="1C58998C" w14:textId="77777777" w:rsidR="00B55204" w:rsidRDefault="00B552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A0E7F"/>
    <w:multiLevelType w:val="hybridMultilevel"/>
    <w:tmpl w:val="E8188DD4"/>
    <w:lvl w:ilvl="0" w:tplc="365244F6">
      <w:start w:val="1"/>
      <w:numFmt w:val="decimalEnclosedCircle"/>
      <w:lvlText w:val="%1"/>
      <w:lvlJc w:val="left"/>
      <w:pPr>
        <w:tabs>
          <w:tab w:val="num" w:pos="510"/>
        </w:tabs>
        <w:ind w:left="5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" w15:restartNumberingAfterBreak="0">
    <w:nsid w:val="2EFF32AC"/>
    <w:multiLevelType w:val="hybridMultilevel"/>
    <w:tmpl w:val="C3FE73FC"/>
    <w:lvl w:ilvl="0" w:tplc="C3D2C2C6">
      <w:start w:val="1"/>
      <w:numFmt w:val="bullet"/>
      <w:lvlText w:val="・"/>
      <w:lvlJc w:val="left"/>
      <w:pPr>
        <w:tabs>
          <w:tab w:val="num" w:pos="560"/>
        </w:tabs>
        <w:ind w:left="560" w:hanging="12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45580602"/>
    <w:multiLevelType w:val="hybridMultilevel"/>
    <w:tmpl w:val="04A80196"/>
    <w:lvl w:ilvl="0" w:tplc="5010DE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855214"/>
    <w:multiLevelType w:val="singleLevel"/>
    <w:tmpl w:val="44C239FA"/>
    <w:lvl w:ilvl="0">
      <w:start w:val="5"/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ＭＳ Ｐ明朝" w:hint="eastAsia"/>
      </w:rPr>
    </w:lvl>
  </w:abstractNum>
  <w:abstractNum w:abstractNumId="4" w15:restartNumberingAfterBreak="0">
    <w:nsid w:val="473D2B3A"/>
    <w:multiLevelType w:val="hybridMultilevel"/>
    <w:tmpl w:val="02281A0C"/>
    <w:lvl w:ilvl="0" w:tplc="1F904568">
      <w:start w:val="5"/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57103864"/>
    <w:multiLevelType w:val="hybridMultilevel"/>
    <w:tmpl w:val="E0C44502"/>
    <w:lvl w:ilvl="0" w:tplc="6D746E96">
      <w:start w:val="1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6" w15:restartNumberingAfterBreak="0">
    <w:nsid w:val="64B1356A"/>
    <w:multiLevelType w:val="hybridMultilevel"/>
    <w:tmpl w:val="FEBC1CB2"/>
    <w:lvl w:ilvl="0" w:tplc="458C880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7" w15:restartNumberingAfterBreak="0">
    <w:nsid w:val="67574E11"/>
    <w:multiLevelType w:val="hybridMultilevel"/>
    <w:tmpl w:val="E91C9638"/>
    <w:lvl w:ilvl="0" w:tplc="9F56161E">
      <w:start w:val="5"/>
      <w:numFmt w:val="bullet"/>
      <w:lvlText w:val="☆"/>
      <w:lvlJc w:val="left"/>
      <w:pPr>
        <w:tabs>
          <w:tab w:val="num" w:pos="580"/>
        </w:tabs>
        <w:ind w:left="5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8" w15:restartNumberingAfterBreak="0">
    <w:nsid w:val="71702E36"/>
    <w:multiLevelType w:val="hybridMultilevel"/>
    <w:tmpl w:val="BEB227F4"/>
    <w:lvl w:ilvl="0" w:tplc="89C012D4">
      <w:numFmt w:val="bullet"/>
      <w:lvlText w:val="※"/>
      <w:lvlJc w:val="left"/>
      <w:pPr>
        <w:tabs>
          <w:tab w:val="num" w:pos="375"/>
        </w:tabs>
        <w:ind w:left="375" w:hanging="375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96368536">
    <w:abstractNumId w:val="3"/>
  </w:num>
  <w:num w:numId="2" w16cid:durableId="1528519852">
    <w:abstractNumId w:val="6"/>
  </w:num>
  <w:num w:numId="3" w16cid:durableId="190143103">
    <w:abstractNumId w:val="8"/>
  </w:num>
  <w:num w:numId="4" w16cid:durableId="299459066">
    <w:abstractNumId w:val="0"/>
  </w:num>
  <w:num w:numId="5" w16cid:durableId="1842887809">
    <w:abstractNumId w:val="2"/>
  </w:num>
  <w:num w:numId="6" w16cid:durableId="1765807038">
    <w:abstractNumId w:val="5"/>
  </w:num>
  <w:num w:numId="7" w16cid:durableId="233899831">
    <w:abstractNumId w:val="1"/>
  </w:num>
  <w:num w:numId="8" w16cid:durableId="1892568964">
    <w:abstractNumId w:val="7"/>
  </w:num>
  <w:num w:numId="9" w16cid:durableId="95807278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15"/>
  <w:drawingGridVerticalSpacing w:val="303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66"/>
    <w:rsid w:val="00002791"/>
    <w:rsid w:val="00007480"/>
    <w:rsid w:val="000219F4"/>
    <w:rsid w:val="00025AA2"/>
    <w:rsid w:val="000347D4"/>
    <w:rsid w:val="0008244C"/>
    <w:rsid w:val="00087248"/>
    <w:rsid w:val="000A623D"/>
    <w:rsid w:val="000D5B4B"/>
    <w:rsid w:val="001043A1"/>
    <w:rsid w:val="00145506"/>
    <w:rsid w:val="00166C4E"/>
    <w:rsid w:val="00184079"/>
    <w:rsid w:val="00197CD9"/>
    <w:rsid w:val="001E67DC"/>
    <w:rsid w:val="002245BD"/>
    <w:rsid w:val="00227640"/>
    <w:rsid w:val="00227F0E"/>
    <w:rsid w:val="002378F8"/>
    <w:rsid w:val="002509E9"/>
    <w:rsid w:val="00251976"/>
    <w:rsid w:val="00270A89"/>
    <w:rsid w:val="002B38BD"/>
    <w:rsid w:val="002C7245"/>
    <w:rsid w:val="002D43DD"/>
    <w:rsid w:val="002D48B0"/>
    <w:rsid w:val="002E5DF9"/>
    <w:rsid w:val="00300850"/>
    <w:rsid w:val="00315D47"/>
    <w:rsid w:val="00365B11"/>
    <w:rsid w:val="00377E29"/>
    <w:rsid w:val="00380E51"/>
    <w:rsid w:val="00394160"/>
    <w:rsid w:val="003B16C3"/>
    <w:rsid w:val="003B7D1F"/>
    <w:rsid w:val="003C25B4"/>
    <w:rsid w:val="003E0080"/>
    <w:rsid w:val="004010C3"/>
    <w:rsid w:val="00424FE9"/>
    <w:rsid w:val="004563C9"/>
    <w:rsid w:val="004706F7"/>
    <w:rsid w:val="004C2F46"/>
    <w:rsid w:val="004D140A"/>
    <w:rsid w:val="004E11FE"/>
    <w:rsid w:val="004E37A7"/>
    <w:rsid w:val="004F2366"/>
    <w:rsid w:val="00512C38"/>
    <w:rsid w:val="0056763E"/>
    <w:rsid w:val="005B3181"/>
    <w:rsid w:val="005B3D4F"/>
    <w:rsid w:val="005B6E06"/>
    <w:rsid w:val="005E4B2D"/>
    <w:rsid w:val="00647E98"/>
    <w:rsid w:val="00652E41"/>
    <w:rsid w:val="006608CA"/>
    <w:rsid w:val="0066397B"/>
    <w:rsid w:val="00673740"/>
    <w:rsid w:val="00680720"/>
    <w:rsid w:val="006872F2"/>
    <w:rsid w:val="00687660"/>
    <w:rsid w:val="00692640"/>
    <w:rsid w:val="00693D9D"/>
    <w:rsid w:val="006C5CB0"/>
    <w:rsid w:val="006E6058"/>
    <w:rsid w:val="00721F4D"/>
    <w:rsid w:val="00732B80"/>
    <w:rsid w:val="0074371F"/>
    <w:rsid w:val="00745564"/>
    <w:rsid w:val="00762CBF"/>
    <w:rsid w:val="007C4E85"/>
    <w:rsid w:val="007D0402"/>
    <w:rsid w:val="007D7A7C"/>
    <w:rsid w:val="007E335A"/>
    <w:rsid w:val="007F4968"/>
    <w:rsid w:val="007F6582"/>
    <w:rsid w:val="0080145F"/>
    <w:rsid w:val="0080527B"/>
    <w:rsid w:val="008370EB"/>
    <w:rsid w:val="00894B06"/>
    <w:rsid w:val="008A13B8"/>
    <w:rsid w:val="008B1DE2"/>
    <w:rsid w:val="008C05F5"/>
    <w:rsid w:val="008C130C"/>
    <w:rsid w:val="008C7E86"/>
    <w:rsid w:val="008E6DFD"/>
    <w:rsid w:val="00907402"/>
    <w:rsid w:val="009644E5"/>
    <w:rsid w:val="009836CA"/>
    <w:rsid w:val="009F0ACC"/>
    <w:rsid w:val="009F12C4"/>
    <w:rsid w:val="009F7C93"/>
    <w:rsid w:val="00A22CBF"/>
    <w:rsid w:val="00A535E4"/>
    <w:rsid w:val="00A67F55"/>
    <w:rsid w:val="00AB4C28"/>
    <w:rsid w:val="00AB72BD"/>
    <w:rsid w:val="00AC0112"/>
    <w:rsid w:val="00AC5641"/>
    <w:rsid w:val="00B05D89"/>
    <w:rsid w:val="00B30C34"/>
    <w:rsid w:val="00B46D48"/>
    <w:rsid w:val="00B55204"/>
    <w:rsid w:val="00B76BE3"/>
    <w:rsid w:val="00B96FCF"/>
    <w:rsid w:val="00BA21DA"/>
    <w:rsid w:val="00BA493B"/>
    <w:rsid w:val="00BA7D92"/>
    <w:rsid w:val="00BD36E7"/>
    <w:rsid w:val="00BF22B5"/>
    <w:rsid w:val="00C12F66"/>
    <w:rsid w:val="00C54F7F"/>
    <w:rsid w:val="00C8640B"/>
    <w:rsid w:val="00C90E33"/>
    <w:rsid w:val="00CE6389"/>
    <w:rsid w:val="00CF3926"/>
    <w:rsid w:val="00D17F20"/>
    <w:rsid w:val="00D46607"/>
    <w:rsid w:val="00D7242A"/>
    <w:rsid w:val="00D72A9E"/>
    <w:rsid w:val="00D75D1D"/>
    <w:rsid w:val="00D95285"/>
    <w:rsid w:val="00DA4808"/>
    <w:rsid w:val="00DC5075"/>
    <w:rsid w:val="00DD2030"/>
    <w:rsid w:val="00E04031"/>
    <w:rsid w:val="00E05FB2"/>
    <w:rsid w:val="00E0604D"/>
    <w:rsid w:val="00E31C47"/>
    <w:rsid w:val="00E62B14"/>
    <w:rsid w:val="00E668A1"/>
    <w:rsid w:val="00E96B70"/>
    <w:rsid w:val="00EC52CE"/>
    <w:rsid w:val="00EC663F"/>
    <w:rsid w:val="00ED55AF"/>
    <w:rsid w:val="00EE4A66"/>
    <w:rsid w:val="00EE62BC"/>
    <w:rsid w:val="00EF052E"/>
    <w:rsid w:val="00EF1187"/>
    <w:rsid w:val="00F070FB"/>
    <w:rsid w:val="00F61D3A"/>
    <w:rsid w:val="00F63A50"/>
    <w:rsid w:val="00F71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191C5129"/>
  <w15:chartTrackingRefBased/>
  <w15:docId w15:val="{8EAED6EA-2147-41D4-AA64-D45E2B164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Closing"/>
    <w:basedOn w:val="a"/>
    <w:next w:val="a"/>
    <w:pPr>
      <w:jc w:val="right"/>
    </w:p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rsid w:val="000A623D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A623D"/>
    <w:pPr>
      <w:tabs>
        <w:tab w:val="center" w:pos="4252"/>
        <w:tab w:val="right" w:pos="8504"/>
      </w:tabs>
      <w:snapToGrid w:val="0"/>
    </w:pPr>
  </w:style>
  <w:style w:type="table" w:styleId="a8">
    <w:name w:val="Table Grid"/>
    <w:basedOn w:val="a1"/>
    <w:rsid w:val="006E60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6E6058"/>
    <w:pPr>
      <w:ind w:left="220" w:hangingChars="100" w:hanging="220"/>
    </w:pPr>
    <w:rPr>
      <w:b/>
      <w:bCs/>
    </w:rPr>
  </w:style>
  <w:style w:type="paragraph" w:styleId="aa">
    <w:name w:val="Balloon Text"/>
    <w:basedOn w:val="a"/>
    <w:semiHidden/>
    <w:rsid w:val="009F12C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8B2DB-F4CB-4F80-8FD2-C4C83629A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事前課題</vt:lpstr>
      <vt:lpstr>【事前課題】説明力向上研修</vt:lpstr>
    </vt:vector>
  </TitlesOfParts>
  <Company>話し方研究所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事前課題</dc:title>
  <dc:subject/>
  <dc:creator>話し方研究所</dc:creator>
  <cp:keywords/>
  <cp:lastModifiedBy>saito</cp:lastModifiedBy>
  <cp:revision>2</cp:revision>
  <cp:lastPrinted>2022-11-28T06:42:00Z</cp:lastPrinted>
  <dcterms:created xsi:type="dcterms:W3CDTF">2022-12-07T00:04:00Z</dcterms:created>
  <dcterms:modified xsi:type="dcterms:W3CDTF">2022-12-07T00:04:00Z</dcterms:modified>
</cp:coreProperties>
</file>